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694" w:rsidRDefault="00BF1694" w:rsidP="00BF16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654F33">
        <w:rPr>
          <w:b/>
        </w:rPr>
        <w:t>Propozycj</w:t>
      </w:r>
      <w:r>
        <w:rPr>
          <w:b/>
        </w:rPr>
        <w:t>e gier dydaktycznych</w:t>
      </w:r>
      <w:r w:rsidR="00570C20">
        <w:rPr>
          <w:b/>
        </w:rPr>
        <w:t xml:space="preserve"> dla młodszych uczniów – część 3</w:t>
      </w:r>
    </w:p>
    <w:p w:rsidR="00AA3CFD" w:rsidRDefault="00AA3CFD"/>
    <w:p w:rsidR="00B30BAA" w:rsidRPr="00B30BAA" w:rsidRDefault="00B30BAA" w:rsidP="00B30BAA">
      <w:pPr>
        <w:jc w:val="both"/>
      </w:pPr>
      <w:r w:rsidRPr="00B30BAA">
        <w:t>Gra dydaktyczna „</w:t>
      </w:r>
      <w:r w:rsidR="00227428">
        <w:t>p</w:t>
      </w:r>
      <w:r w:rsidRPr="00B30BAA">
        <w:t>asujące pary” może być kolejną interesującą propozycją dla młodszych i starszych uczniów. Polega na łączeniu ze sobą w pary obiektów, które do siebie pasują. Kryteria dopasowania określone są w zasadach gry. Mogą to być np. przeciwieństwa, gdzie łączymy w pary rzeczy przeciwstawne (ciepło – zimno, dużo – mało, itd.), czy skojarzenia (deszcz – parasol, szczoteczka – pasta do zębów</w:t>
      </w:r>
      <w:r w:rsidR="00C019DD">
        <w:t>, itp.</w:t>
      </w:r>
      <w:r w:rsidRPr="00B30BAA">
        <w:t>), w których dopasowaniu podlegają rozpoznane</w:t>
      </w:r>
      <w:r w:rsidR="00C019DD">
        <w:t>,</w:t>
      </w:r>
      <w:r w:rsidRPr="00B30BAA">
        <w:t xml:space="preserve"> powiązane ze sobą elementy. Tego typu gry występują w wielu wersjach. Można w nie grać samodzielnie lub w kilka osób. Warto docenić ich walory: wpływ na rozwój myślenia logiczno-matematycznego, pamięci, koncentracji, zdolności komunikacyjnych, wyobraźni oraz kreatywności. </w:t>
      </w:r>
    </w:p>
    <w:p w:rsidR="00EF5690" w:rsidRPr="00654F33" w:rsidRDefault="00EF5690" w:rsidP="00986C2C">
      <w:pPr>
        <w:jc w:val="both"/>
      </w:pPr>
    </w:p>
    <w:p w:rsidR="00EF5690" w:rsidRPr="00654F33" w:rsidRDefault="00B30BAA" w:rsidP="00EF5690">
      <w:pPr>
        <w:rPr>
          <w:b/>
        </w:rPr>
      </w:pPr>
      <w:r w:rsidRPr="00B30BAA">
        <w:rPr>
          <w:b/>
        </w:rPr>
        <w:t>Pasujące pary</w:t>
      </w:r>
      <w:r w:rsidR="00EF5690">
        <w:rPr>
          <w:b/>
        </w:rPr>
        <w:t xml:space="preserve"> – gra dyda</w:t>
      </w:r>
      <w:r w:rsidR="00EF5690" w:rsidRPr="00654F33">
        <w:rPr>
          <w:b/>
        </w:rPr>
        <w:t>ktyczn</w:t>
      </w:r>
      <w:r w:rsidR="00EF5690">
        <w:rPr>
          <w:b/>
        </w:rPr>
        <w:t>a on-line przygotowana</w:t>
      </w:r>
      <w:r w:rsidR="00EF5690" w:rsidRPr="00654F33">
        <w:rPr>
          <w:b/>
        </w:rPr>
        <w:t xml:space="preserve"> w aplikacji Learning Apps</w:t>
      </w:r>
      <w:r w:rsidR="00EF5690">
        <w:rPr>
          <w:b/>
        </w:rPr>
        <w:t>.</w:t>
      </w:r>
    </w:p>
    <w:p w:rsidR="00B30BAA" w:rsidRDefault="00B30BAA" w:rsidP="00AA3CFD">
      <w:pPr>
        <w:jc w:val="both"/>
      </w:pPr>
      <w:r>
        <w:t xml:space="preserve">Korzystając z </w:t>
      </w:r>
      <w:r w:rsidRPr="00654F33">
        <w:t>generator</w:t>
      </w:r>
      <w:r>
        <w:t>a</w:t>
      </w:r>
      <w:r w:rsidRPr="00654F33">
        <w:t xml:space="preserve"> on-line</w:t>
      </w:r>
      <w:r>
        <w:t xml:space="preserve"> </w:t>
      </w:r>
      <w:hyperlink r:id="rId8" w:history="1">
        <w:r w:rsidRPr="00654F33">
          <w:rPr>
            <w:rStyle w:val="Hipercze"/>
            <w:bCs/>
          </w:rPr>
          <w:t>Learning Apps</w:t>
        </w:r>
      </w:hyperlink>
      <w:r w:rsidR="00842484">
        <w:t xml:space="preserve"> można stworzyć interaktywne gry</w:t>
      </w:r>
      <w:r w:rsidR="00842484" w:rsidRPr="00654F33">
        <w:t xml:space="preserve"> </w:t>
      </w:r>
      <w:r w:rsidR="00842484">
        <w:t>typu „pasujące pary”.</w:t>
      </w:r>
    </w:p>
    <w:p w:rsidR="00AA3CFD" w:rsidRDefault="00BF26C3" w:rsidP="002F68FD">
      <w:pPr>
        <w:jc w:val="both"/>
      </w:pPr>
      <w:r>
        <w:t xml:space="preserve">Szersza informacja na temat korzystania z zasobów </w:t>
      </w:r>
      <w:r w:rsidRPr="00654F33">
        <w:t>LearningApps.org</w:t>
      </w:r>
      <w:r w:rsidR="002F68FD">
        <w:t xml:space="preserve"> oraz</w:t>
      </w:r>
      <w:r>
        <w:t xml:space="preserve"> </w:t>
      </w:r>
      <w:r w:rsidR="002F68FD">
        <w:t>instrukcja</w:t>
      </w:r>
      <w:r>
        <w:t xml:space="preserve"> dotycząc</w:t>
      </w:r>
      <w:r w:rsidR="002F68FD">
        <w:t>a</w:t>
      </w:r>
      <w:r>
        <w:t xml:space="preserve"> tworzenia</w:t>
      </w:r>
      <w:r w:rsidR="008B20FB">
        <w:t xml:space="preserve"> własnych gier </w:t>
      </w:r>
      <w:r>
        <w:t xml:space="preserve">została przeze mnie </w:t>
      </w:r>
      <w:r w:rsidR="002F68FD">
        <w:t>zaprezentowana</w:t>
      </w:r>
      <w:r>
        <w:t xml:space="preserve"> w pierwszej części „</w:t>
      </w:r>
      <w:r w:rsidR="00126FDE">
        <w:t>Propozycji</w:t>
      </w:r>
      <w:r w:rsidRPr="00BF26C3">
        <w:t xml:space="preserve"> gier dydaktycznych dla młodszych uczniów</w:t>
      </w:r>
      <w:r>
        <w:t>”</w:t>
      </w:r>
      <w:r w:rsidR="008B20FB">
        <w:t xml:space="preserve">. W </w:t>
      </w:r>
      <w:r w:rsidR="00B30BAA">
        <w:t>dalszej części</w:t>
      </w:r>
      <w:r w:rsidR="008B20FB">
        <w:t xml:space="preserve"> </w:t>
      </w:r>
      <w:r w:rsidR="00C019DD">
        <w:t xml:space="preserve">materiału </w:t>
      </w:r>
      <w:r w:rsidR="008B20FB">
        <w:t xml:space="preserve">przedstawię </w:t>
      </w:r>
      <w:r w:rsidR="00472AD9">
        <w:t>pomysł na</w:t>
      </w:r>
      <w:r w:rsidR="008B20FB">
        <w:t xml:space="preserve"> zastosowani</w:t>
      </w:r>
      <w:r w:rsidR="00472AD9">
        <w:t>e</w:t>
      </w:r>
      <w:r w:rsidR="008B20FB">
        <w:t xml:space="preserve"> kreatora aplikacji </w:t>
      </w:r>
      <w:hyperlink r:id="rId9" w:history="1">
        <w:r w:rsidR="008B20FB">
          <w:rPr>
            <w:rStyle w:val="Hipercze"/>
          </w:rPr>
          <w:t>https://learningapps.org/createApp.php</w:t>
        </w:r>
      </w:hyperlink>
      <w:r w:rsidR="008B20FB">
        <w:t xml:space="preserve"> do stworzenia gry typu </w:t>
      </w:r>
      <w:r w:rsidR="002F68FD">
        <w:t>„</w:t>
      </w:r>
      <w:r w:rsidR="00B30BAA">
        <w:t>pasujące pary</w:t>
      </w:r>
      <w:r w:rsidR="002F68FD">
        <w:t>”.</w:t>
      </w:r>
    </w:p>
    <w:p w:rsidR="002F68FD" w:rsidRDefault="00842484" w:rsidP="002F68FD">
      <w:pPr>
        <w:jc w:val="both"/>
      </w:pPr>
      <w:r>
        <w:t>Podobne jak przy tworzeniu innych gier, w</w:t>
      </w:r>
      <w:r w:rsidR="002F68FD">
        <w:t xml:space="preserve"> zakładce „stwórz aplikację”</w:t>
      </w:r>
      <w:r w:rsidR="00C019DD">
        <w:t>,</w:t>
      </w:r>
      <w:r w:rsidR="002F68FD">
        <w:t xml:space="preserve"> wybieramy „</w:t>
      </w:r>
      <w:r>
        <w:t>pasujące pary</w:t>
      </w:r>
      <w:r w:rsidR="002F68FD">
        <w:t>”</w:t>
      </w:r>
      <w:r w:rsidR="00CC5255">
        <w:t>. Możemy prześledzić przykłady, a następnie spróbować własnych sił przechodząc do zakładki „utwórz nową aplikację”.</w:t>
      </w:r>
    </w:p>
    <w:p w:rsidR="00EC3B1C" w:rsidRDefault="00EC3B1C" w:rsidP="002F68FD">
      <w:pPr>
        <w:jc w:val="both"/>
      </w:pPr>
    </w:p>
    <w:p w:rsidR="00EC3B1C" w:rsidRDefault="00092B5D" w:rsidP="00EC3B1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314960</wp:posOffset>
                </wp:positionV>
                <wp:extent cx="525780" cy="106680"/>
                <wp:effectExtent l="24130" t="162560" r="31115" b="16891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35886">
                          <a:off x="0" y="0"/>
                          <a:ext cx="525780" cy="106680"/>
                        </a:xfrm>
                        <a:prstGeom prst="rightArrow">
                          <a:avLst>
                            <a:gd name="adj1" fmla="val 50000"/>
                            <a:gd name="adj2" fmla="val 12321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119.3pt;margin-top:24.8pt;width:41.4pt;height:8.4pt;rotation:96511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EC3B1C">
        <w:t>Praca w kreatorze: www.</w:t>
      </w:r>
      <w:r w:rsidR="00EC3B1C" w:rsidRPr="00EC3B1C">
        <w:t>learningapps.org/createApp.php</w:t>
      </w:r>
    </w:p>
    <w:p w:rsidR="00AA3CFD" w:rsidRDefault="00092B5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459740</wp:posOffset>
                </wp:positionV>
                <wp:extent cx="525780" cy="106680"/>
                <wp:effectExtent l="20955" t="163830" r="34290" b="167640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35886">
                          <a:off x="0" y="0"/>
                          <a:ext cx="525780" cy="106680"/>
                        </a:xfrm>
                        <a:prstGeom prst="rightArrow">
                          <a:avLst>
                            <a:gd name="adj1" fmla="val 50000"/>
                            <a:gd name="adj2" fmla="val 12321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3" style="position:absolute;margin-left:414.55pt;margin-top:36.2pt;width:41.4pt;height:8.4pt;rotation:965114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566420</wp:posOffset>
                </wp:positionV>
                <wp:extent cx="693420" cy="365760"/>
                <wp:effectExtent l="15240" t="13335" r="15240" b="11430"/>
                <wp:wrapNone/>
                <wp:docPr id="15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365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83.35pt;margin-top:44.6pt;width:54.6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" filled="f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22225</wp:posOffset>
                </wp:positionV>
                <wp:extent cx="693420" cy="487680"/>
                <wp:effectExtent l="17145" t="12065" r="13335" b="14605"/>
                <wp:wrapNone/>
                <wp:docPr id="1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4876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44.75pt;margin-top:1.75pt;width:54.6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" filled="f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768985</wp:posOffset>
                </wp:positionV>
                <wp:extent cx="693420" cy="487680"/>
                <wp:effectExtent l="13335" t="15875" r="17145" b="10795"/>
                <wp:wrapNone/>
                <wp:docPr id="1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4876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0.95pt;margin-top:60.55pt;width:54.6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" filled="f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22225</wp:posOffset>
                </wp:positionV>
                <wp:extent cx="693420" cy="365760"/>
                <wp:effectExtent l="9525" t="12065" r="11430" b="12700"/>
                <wp:wrapNone/>
                <wp:docPr id="1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365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85.15pt;margin-top:1.75pt;width:54.6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" filled="f" strokecolor="#c00000" strokeweight="1.5pt"/>
            </w:pict>
          </mc:Fallback>
        </mc:AlternateContent>
      </w:r>
      <w:r w:rsidR="00AA3CFD">
        <w:rPr>
          <w:noProof/>
        </w:rPr>
        <w:drawing>
          <wp:inline distT="0" distB="0" distL="0" distR="0">
            <wp:extent cx="2727960" cy="2438631"/>
            <wp:effectExtent l="19050" t="19050" r="15240" b="18819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102" t="12941" r="25279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43903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484">
        <w:t xml:space="preserve">  </w:t>
      </w:r>
      <w:r w:rsidR="00842484" w:rsidRPr="00842484">
        <w:rPr>
          <w:noProof/>
        </w:rPr>
        <w:drawing>
          <wp:inline distT="0" distB="0" distL="0" distR="0">
            <wp:extent cx="2899440" cy="2433955"/>
            <wp:effectExtent l="19050" t="19050" r="15210" b="23495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980" t="12000" r="23078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40" cy="243395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1C" w:rsidRDefault="00EC3B1C" w:rsidP="00EC3B1C">
      <w:pPr>
        <w:jc w:val="both"/>
      </w:pPr>
    </w:p>
    <w:p w:rsidR="00AA3CFD" w:rsidRDefault="00CC5255" w:rsidP="00EC3B1C">
      <w:pPr>
        <w:jc w:val="both"/>
      </w:pPr>
      <w:r>
        <w:lastRenderedPageBreak/>
        <w:t>Kreator w prosty sposób przeprowadzi nas przez proces tworzenia gry. Pracę na każdym etapie można podejrzeć i zmodyfikować</w:t>
      </w:r>
      <w:r w:rsidR="00EC3B1C">
        <w:t xml:space="preserve">. </w:t>
      </w:r>
    </w:p>
    <w:p w:rsidR="003B5F11" w:rsidRDefault="003B5F11" w:rsidP="003B5F11">
      <w:pPr>
        <w:jc w:val="center"/>
      </w:pPr>
      <w:r>
        <w:t>Praca w kreatorze: www.</w:t>
      </w:r>
      <w:r w:rsidRPr="00EC3B1C">
        <w:t>learningapps.org/createApp.php</w:t>
      </w:r>
    </w:p>
    <w:p w:rsidR="00E9185E" w:rsidRDefault="00E9185E" w:rsidP="003B5F1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92730" cy="2583180"/>
            <wp:effectExtent l="19050" t="19050" r="26670" b="2667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31" t="12000" r="25546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58318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42260" cy="2598420"/>
            <wp:effectExtent l="19050" t="19050" r="15240" b="1143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64" t="18118" r="26008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59842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C8" w:rsidRDefault="00C777C8" w:rsidP="003B5F11">
      <w:pPr>
        <w:jc w:val="center"/>
      </w:pPr>
      <w:r>
        <w:t xml:space="preserve">  </w:t>
      </w:r>
    </w:p>
    <w:p w:rsidR="003B5F11" w:rsidRDefault="003B5F11" w:rsidP="00EC3B1C">
      <w:pPr>
        <w:jc w:val="both"/>
      </w:pPr>
      <w:r>
        <w:t>Na zakończenie warto podjąć decyzję o upowszechnieniu efektów naszej pracy.</w:t>
      </w:r>
    </w:p>
    <w:p w:rsidR="00EC3B1C" w:rsidRDefault="00092B5D" w:rsidP="00EF56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-2540</wp:posOffset>
                </wp:positionV>
                <wp:extent cx="525780" cy="106680"/>
                <wp:effectExtent l="28575" t="156845" r="36195" b="16510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35886">
                          <a:off x="0" y="0"/>
                          <a:ext cx="525780" cy="106680"/>
                        </a:xfrm>
                        <a:prstGeom prst="rightArrow">
                          <a:avLst>
                            <a:gd name="adj1" fmla="val 50000"/>
                            <a:gd name="adj2" fmla="val 12321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3" style="position:absolute;margin-left:298.15pt;margin-top:-.2pt;width:41.4pt;height:8.4pt;rotation:965114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104140</wp:posOffset>
                </wp:positionV>
                <wp:extent cx="792480" cy="365760"/>
                <wp:effectExtent l="9525" t="15875" r="17145" b="18415"/>
                <wp:wrapNone/>
                <wp:docPr id="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365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56.15pt;margin-top:8.2pt;width:62.4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" filled="f" strokecolor="#c00000" strokeweight="1.5pt"/>
            </w:pict>
          </mc:Fallback>
        </mc:AlternateContent>
      </w:r>
      <w:r w:rsidR="00EC3B1C">
        <w:rPr>
          <w:noProof/>
        </w:rPr>
        <w:drawing>
          <wp:inline distT="0" distB="0" distL="0" distR="0">
            <wp:extent cx="3832860" cy="1097280"/>
            <wp:effectExtent l="19050" t="19050" r="15240" b="2667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950" t="54824" r="17472" b="1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09728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28" w:rsidRDefault="00227428" w:rsidP="00BF26C3">
      <w:pPr>
        <w:jc w:val="both"/>
      </w:pPr>
    </w:p>
    <w:p w:rsidR="00BF26C3" w:rsidRDefault="00BF26C3" w:rsidP="00BF26C3">
      <w:pPr>
        <w:jc w:val="both"/>
      </w:pPr>
      <w:r w:rsidRPr="00654F33">
        <w:t>Na potrzeby pracy z młods</w:t>
      </w:r>
      <w:r w:rsidR="00A44513">
        <w:t xml:space="preserve">zymi uczniami przygotowałam </w:t>
      </w:r>
      <w:r w:rsidR="00227428">
        <w:t xml:space="preserve">grę typu </w:t>
      </w:r>
      <w:r w:rsidR="00227428" w:rsidRPr="00B30BAA">
        <w:t>„</w:t>
      </w:r>
      <w:r w:rsidR="00227428">
        <w:t>p</w:t>
      </w:r>
      <w:r w:rsidR="00227428" w:rsidRPr="00B30BAA">
        <w:t>asujące pary”</w:t>
      </w:r>
      <w:r w:rsidR="00A44513">
        <w:t xml:space="preserve"> </w:t>
      </w:r>
      <w:r w:rsidRPr="00654F33">
        <w:t xml:space="preserve">o tematyce </w:t>
      </w:r>
      <w:r w:rsidR="00227428">
        <w:t xml:space="preserve">patriotycznej </w:t>
      </w:r>
      <w:r w:rsidRPr="00654F33">
        <w:t xml:space="preserve">związanej </w:t>
      </w:r>
      <w:r w:rsidR="00227428">
        <w:t>z</w:t>
      </w:r>
      <w:r w:rsidR="005347DD">
        <w:t>e</w:t>
      </w:r>
      <w:r w:rsidR="00227428">
        <w:t xml:space="preserve"> </w:t>
      </w:r>
      <w:r w:rsidR="005347DD">
        <w:t>Świętem</w:t>
      </w:r>
      <w:r w:rsidR="005347DD" w:rsidRPr="005347DD">
        <w:t xml:space="preserve"> Narodow</w:t>
      </w:r>
      <w:r w:rsidR="005347DD">
        <w:t>ym</w:t>
      </w:r>
      <w:r w:rsidR="005347DD" w:rsidRPr="005347DD">
        <w:t xml:space="preserve"> Trzeciego Maja</w:t>
      </w:r>
      <w:r w:rsidRPr="00654F33">
        <w:t xml:space="preserve">. Zachęcam do </w:t>
      </w:r>
      <w:r w:rsidR="00227428">
        <w:t>jej</w:t>
      </w:r>
      <w:r w:rsidRPr="00654F33">
        <w:t xml:space="preserve"> wykorzystania.</w:t>
      </w:r>
    </w:p>
    <w:p w:rsidR="00126FDE" w:rsidRDefault="00126FDE" w:rsidP="00A04DE6">
      <w:pPr>
        <w:rPr>
          <w:b/>
          <w:i/>
        </w:rPr>
      </w:pPr>
    </w:p>
    <w:p w:rsidR="00A04DE6" w:rsidRPr="00C52F94" w:rsidRDefault="00A04DE6" w:rsidP="00A04DE6">
      <w:pPr>
        <w:rPr>
          <w:b/>
          <w:i/>
        </w:rPr>
      </w:pPr>
      <w:r w:rsidRPr="00C52F94">
        <w:rPr>
          <w:b/>
          <w:i/>
        </w:rPr>
        <w:t>Gra</w:t>
      </w:r>
      <w:r>
        <w:rPr>
          <w:b/>
          <w:i/>
        </w:rPr>
        <w:t>:</w:t>
      </w:r>
      <w:r w:rsidRPr="00C52F94">
        <w:rPr>
          <w:b/>
          <w:i/>
        </w:rPr>
        <w:t xml:space="preserve"> </w:t>
      </w:r>
      <w:r w:rsidR="00227428" w:rsidRPr="00227428">
        <w:rPr>
          <w:b/>
          <w:i/>
        </w:rPr>
        <w:t>Moja Ojczyzna - majowe święt</w:t>
      </w:r>
      <w:r w:rsidR="005347DD">
        <w:rPr>
          <w:b/>
          <w:i/>
        </w:rPr>
        <w:t>o</w:t>
      </w:r>
    </w:p>
    <w:p w:rsidR="00A04DE6" w:rsidRPr="00654F33" w:rsidRDefault="00A04DE6" w:rsidP="00A04DE6">
      <w:pPr>
        <w:jc w:val="both"/>
        <w:rPr>
          <w:u w:val="single"/>
        </w:rPr>
      </w:pPr>
      <w:r w:rsidRPr="00654F33">
        <w:rPr>
          <w:u w:val="single"/>
        </w:rPr>
        <w:t>Aspekt edukacyjny gry:</w:t>
      </w:r>
    </w:p>
    <w:p w:rsidR="00A04DE6" w:rsidRDefault="00A04DE6" w:rsidP="00A04DE6">
      <w:pPr>
        <w:jc w:val="both"/>
      </w:pPr>
      <w:r w:rsidRPr="00654F33">
        <w:t xml:space="preserve">Gra </w:t>
      </w:r>
      <w:r w:rsidR="005F1375">
        <w:t xml:space="preserve">rozwija </w:t>
      </w:r>
      <w:r w:rsidRPr="00BD4209">
        <w:t>percepcję wzrokową</w:t>
      </w:r>
      <w:r>
        <w:t>,</w:t>
      </w:r>
      <w:r w:rsidRPr="00654F33">
        <w:t xml:space="preserve"> </w:t>
      </w:r>
      <w:r w:rsidR="005F1375" w:rsidRPr="00654F33">
        <w:t>koncentracj</w:t>
      </w:r>
      <w:r w:rsidR="005F1375">
        <w:t>ę, logiczne myślenie,</w:t>
      </w:r>
      <w:r w:rsidR="005F1375" w:rsidRPr="00654F33">
        <w:t xml:space="preserve"> </w:t>
      </w:r>
      <w:r w:rsidR="006A5761">
        <w:t xml:space="preserve">poszerza wiedzę o Polsce i Święcie </w:t>
      </w:r>
      <w:r w:rsidR="006A5761" w:rsidRPr="005347DD">
        <w:t>Narodow</w:t>
      </w:r>
      <w:r w:rsidR="006A5761">
        <w:t>ym</w:t>
      </w:r>
      <w:r w:rsidR="006A5761" w:rsidRPr="005347DD">
        <w:t xml:space="preserve"> Trzeciego Maja</w:t>
      </w:r>
      <w:r w:rsidR="006A5761">
        <w:t>,</w:t>
      </w:r>
      <w:r w:rsidR="006A5761" w:rsidRPr="00654F33">
        <w:t xml:space="preserve"> </w:t>
      </w:r>
      <w:r w:rsidR="005F1375">
        <w:t>wzbogaca słownictwo</w:t>
      </w:r>
      <w:r>
        <w:t>, utrwala pisownię wyrazów</w:t>
      </w:r>
      <w:r w:rsidRPr="00654F33">
        <w:t xml:space="preserve">. </w:t>
      </w:r>
    </w:p>
    <w:p w:rsidR="00A04DE6" w:rsidRPr="00654F33" w:rsidRDefault="00A04DE6" w:rsidP="00A04DE6">
      <w:pPr>
        <w:jc w:val="both"/>
        <w:rPr>
          <w:u w:val="single"/>
        </w:rPr>
      </w:pPr>
      <w:r w:rsidRPr="00654F33">
        <w:rPr>
          <w:u w:val="single"/>
        </w:rPr>
        <w:t>Cel  i przebieg gry:</w:t>
      </w:r>
    </w:p>
    <w:p w:rsidR="006A5761" w:rsidRDefault="005E467E" w:rsidP="00A04DE6">
      <w:pPr>
        <w:jc w:val="both"/>
      </w:pPr>
      <w:r>
        <w:t>Gra polega</w:t>
      </w:r>
      <w:r w:rsidR="00A04DE6" w:rsidRPr="00654F33">
        <w:t xml:space="preserve"> na </w:t>
      </w:r>
      <w:r w:rsidR="006A5761">
        <w:t>połączeniu w pary pytania z poprawną odpowiedzią</w:t>
      </w:r>
      <w:r>
        <w:t xml:space="preserve">. Gracz zapoznaje się z treściami zamieszczonymi na kafelkach. Po przeczytaniu pytania poszukuje odpowiedzi, a następnie </w:t>
      </w:r>
      <w:r>
        <w:lastRenderedPageBreak/>
        <w:t xml:space="preserve">dopasowuje oba kafelki. Poprawna odpowiedź podświetla ramki obrazków na zielony kolor, błędna – ukazuje kolor czerwony. </w:t>
      </w:r>
      <w:r w:rsidR="00D91A86">
        <w:t>Pytania i odpowiedzi</w:t>
      </w:r>
      <w:r>
        <w:t xml:space="preserve"> połączone</w:t>
      </w:r>
      <w:r w:rsidR="00D91A86">
        <w:t xml:space="preserve"> w prawidłowy sposób znikają z planszy. </w:t>
      </w:r>
    </w:p>
    <w:p w:rsidR="00BF26C3" w:rsidRDefault="005347DD" w:rsidP="00924518">
      <w:pPr>
        <w:jc w:val="center"/>
      </w:pPr>
      <w:r>
        <w:t xml:space="preserve">Widok gry: </w:t>
      </w:r>
      <w:r w:rsidRPr="005347DD">
        <w:t>Moja Ojczyzna - majowe święto</w:t>
      </w:r>
    </w:p>
    <w:p w:rsidR="00AA3CFD" w:rsidRDefault="005347DD">
      <w:r>
        <w:rPr>
          <w:noProof/>
        </w:rPr>
        <w:drawing>
          <wp:inline distT="0" distB="0" distL="0" distR="0">
            <wp:extent cx="2811780" cy="2430780"/>
            <wp:effectExtent l="19050" t="19050" r="26670" b="2667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612" t="12000" r="25546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43078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8D2">
        <w:t xml:space="preserve">  </w:t>
      </w:r>
      <w:r w:rsidR="00D91A86">
        <w:rPr>
          <w:noProof/>
        </w:rPr>
        <w:drawing>
          <wp:inline distT="0" distB="0" distL="0" distR="0">
            <wp:extent cx="2659286" cy="2445426"/>
            <wp:effectExtent l="19050" t="19050" r="26764" b="12024"/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66" t="12187" r="24626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89" cy="2442854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A86" w:rsidRPr="00B10D83">
        <w:rPr>
          <w:noProof/>
        </w:rPr>
        <w:t xml:space="preserve"> </w:t>
      </w:r>
    </w:p>
    <w:p w:rsidR="005347DD" w:rsidRPr="00227428" w:rsidRDefault="00162162" w:rsidP="005347DD">
      <w:pPr>
        <w:jc w:val="center"/>
      </w:pPr>
      <w:hyperlink r:id="rId17" w:history="1">
        <w:r w:rsidR="005347DD" w:rsidRPr="00227428">
          <w:rPr>
            <w:color w:val="0000FF"/>
            <w:u w:val="single"/>
          </w:rPr>
          <w:t>https://learningapps.org/11391201</w:t>
        </w:r>
      </w:hyperlink>
    </w:p>
    <w:p w:rsidR="00126FDE" w:rsidRPr="00654F33" w:rsidRDefault="00126FDE" w:rsidP="00126FDE">
      <w:pPr>
        <w:jc w:val="both"/>
        <w:rPr>
          <w:u w:val="single"/>
        </w:rPr>
      </w:pPr>
      <w:r w:rsidRPr="00654F33">
        <w:rPr>
          <w:u w:val="single"/>
        </w:rPr>
        <w:t>Koniec gry</w:t>
      </w:r>
    </w:p>
    <w:p w:rsidR="00126FDE" w:rsidRPr="00654F33" w:rsidRDefault="00D91A86" w:rsidP="00EA1F4F">
      <w:r>
        <w:t xml:space="preserve">Gra kończy się z chwilą poprawnego połączenia wszystkich pytań z odpowiedziami. </w:t>
      </w:r>
      <w:r w:rsidR="001C669B">
        <w:br/>
      </w:r>
      <w:r w:rsidR="00126FDE" w:rsidRPr="00654F33">
        <w:t>Zapraszam do zabawy!</w:t>
      </w:r>
    </w:p>
    <w:p w:rsidR="00543594" w:rsidRDefault="00543594" w:rsidP="00133C45">
      <w:pPr>
        <w:jc w:val="both"/>
      </w:pPr>
    </w:p>
    <w:p w:rsidR="00924518" w:rsidRDefault="00133C45" w:rsidP="00133C45">
      <w:pPr>
        <w:jc w:val="both"/>
      </w:pPr>
      <w:r>
        <w:t xml:space="preserve">W zasobach </w:t>
      </w:r>
      <w:hyperlink r:id="rId18" w:history="1">
        <w:r w:rsidRPr="00654F33">
          <w:rPr>
            <w:rStyle w:val="Hipercze"/>
            <w:bCs/>
          </w:rPr>
          <w:t>Learning Apps</w:t>
        </w:r>
      </w:hyperlink>
      <w:r>
        <w:t xml:space="preserve"> znajdziemy inne przykłady gier w konwencji „pasujące pary”. Oto dwie propozycje dla najmłodszych uczniów przygotowane przez innych użytkowników aplikacji:</w:t>
      </w:r>
    </w:p>
    <w:p w:rsidR="00133C45" w:rsidRPr="00133C45" w:rsidRDefault="00133C45" w:rsidP="00133C45">
      <w:r w:rsidRPr="00133C45">
        <w:rPr>
          <w:b/>
          <w:i/>
        </w:rPr>
        <w:t>Symbole z Polską związane</w:t>
      </w:r>
      <w:r w:rsidRPr="00133C45">
        <w:t xml:space="preserve"> </w:t>
      </w:r>
      <w:r>
        <w:t xml:space="preserve">– </w:t>
      </w:r>
      <w:hyperlink r:id="rId19" w:history="1">
        <w:r w:rsidRPr="00133C45">
          <w:rPr>
            <w:color w:val="0000FF"/>
            <w:u w:val="single"/>
          </w:rPr>
          <w:t>https://learningapps.org/7063138</w:t>
        </w:r>
      </w:hyperlink>
    </w:p>
    <w:p w:rsidR="00133C45" w:rsidRPr="00133C45" w:rsidRDefault="00133C45" w:rsidP="00133C45">
      <w:r w:rsidRPr="00133C45">
        <w:rPr>
          <w:b/>
          <w:i/>
        </w:rPr>
        <w:t xml:space="preserve"> Nasz kraj, nasza ojczyzna</w:t>
      </w:r>
      <w:r w:rsidRPr="00133C45">
        <w:t xml:space="preserve"> –</w:t>
      </w:r>
      <w:r>
        <w:t xml:space="preserve"> </w:t>
      </w:r>
      <w:hyperlink r:id="rId20" w:history="1">
        <w:r w:rsidRPr="00133C45">
          <w:rPr>
            <w:color w:val="0000FF"/>
            <w:u w:val="single"/>
          </w:rPr>
          <w:t>https://learningapps.org/1093271</w:t>
        </w:r>
      </w:hyperlink>
    </w:p>
    <w:p w:rsidR="00133C45" w:rsidRDefault="00543594" w:rsidP="00543594">
      <w:pPr>
        <w:jc w:val="both"/>
      </w:pPr>
      <w:r>
        <w:t xml:space="preserve">Zachęcam do zapoznania się z materiałami znajdującymi się w </w:t>
      </w:r>
      <w:hyperlink r:id="rId21" w:history="1">
        <w:r w:rsidRPr="00654F33">
          <w:rPr>
            <w:rStyle w:val="Hipercze"/>
            <w:bCs/>
          </w:rPr>
          <w:t>Learning Apps</w:t>
        </w:r>
      </w:hyperlink>
      <w:r>
        <w:t xml:space="preserve"> i spróbowania sił </w:t>
      </w:r>
      <w:r>
        <w:br/>
        <w:t>w tworzeniu własnych propozycji gier dla uczniów.</w:t>
      </w:r>
    </w:p>
    <w:p w:rsidR="00133C45" w:rsidRDefault="00133C45"/>
    <w:p w:rsidR="00E9185E" w:rsidRDefault="00E9185E" w:rsidP="00E9185E">
      <w:pPr>
        <w:ind w:left="5954"/>
      </w:pPr>
      <w:r>
        <w:t>Opracowanie:</w:t>
      </w:r>
    </w:p>
    <w:p w:rsidR="00092B5D" w:rsidRDefault="00E9185E" w:rsidP="00E9185E">
      <w:pPr>
        <w:ind w:left="5954"/>
      </w:pPr>
      <w:r>
        <w:t>Ewa Nowak-Janaszewska</w:t>
      </w:r>
    </w:p>
    <w:p w:rsidR="00E9185E" w:rsidRDefault="00092B5D" w:rsidP="00092B5D">
      <w:r>
        <w:t>Doradca metodyczny nauczycieli świetlicy;</w:t>
      </w:r>
      <w:bookmarkStart w:id="0" w:name="_GoBack"/>
      <w:bookmarkEnd w:id="0"/>
      <w:r>
        <w:t xml:space="preserve"> pomoc psychologiczno-pedagogiczna</w:t>
      </w:r>
      <w:r w:rsidR="00E9185E">
        <w:br/>
      </w:r>
      <w:hyperlink r:id="rId22" w:history="1">
        <w:r w:rsidR="00E9185E" w:rsidRPr="000548B7">
          <w:rPr>
            <w:rStyle w:val="Hipercze"/>
          </w:rPr>
          <w:t>doradca.nowak@odnpoznan.pl</w:t>
        </w:r>
      </w:hyperlink>
      <w:r w:rsidR="00E9185E">
        <w:t xml:space="preserve"> </w:t>
      </w:r>
    </w:p>
    <w:sectPr w:rsidR="00E9185E" w:rsidSect="00E21F34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162" w:rsidRDefault="00162162" w:rsidP="00BF1694">
      <w:pPr>
        <w:spacing w:after="0" w:line="240" w:lineRule="auto"/>
      </w:pPr>
      <w:r>
        <w:separator/>
      </w:r>
    </w:p>
  </w:endnote>
  <w:endnote w:type="continuationSeparator" w:id="0">
    <w:p w:rsidR="00162162" w:rsidRDefault="00162162" w:rsidP="00BF1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694" w:rsidRPr="00867CFD" w:rsidRDefault="00092B5D" w:rsidP="00BF1694">
    <w:pPr>
      <w:pStyle w:val="Stopka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-476885</wp:posOffset>
              </wp:positionH>
              <wp:positionV relativeFrom="paragraph">
                <wp:posOffset>147320</wp:posOffset>
              </wp:positionV>
              <wp:extent cx="5934710" cy="274320"/>
              <wp:effectExtent l="0" t="0" r="8890" b="0"/>
              <wp:wrapNone/>
              <wp:docPr id="6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471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694" w:rsidRPr="00786036" w:rsidRDefault="00BF1694" w:rsidP="00BF1694">
                          <w:pPr>
                            <w:pStyle w:val="Stopka"/>
                            <w:jc w:val="right"/>
                            <w:rPr>
                              <w:color w:val="FFFFFF"/>
                              <w:spacing w:val="60"/>
                            </w:rPr>
                          </w:pPr>
                          <w:r>
                            <w:rPr>
                              <w:color w:val="FFFFFF"/>
                              <w:spacing w:val="60"/>
                            </w:rPr>
                            <w:t>Materiały doradców metodycznych – ODN Poznań – 2019/2020</w:t>
                          </w:r>
                        </w:p>
                        <w:p w:rsidR="00BF1694" w:rsidRPr="00786036" w:rsidRDefault="00BF1694" w:rsidP="00BF1694">
                          <w:pPr>
                            <w:pStyle w:val="Nagwek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2" o:spid="_x0000_s1026" style="position:absolute;margin-left:-37.55pt;margin-top:11.6pt;width:467.3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" fillcolor="#953735" stroked="f" strokecolor="#943634 [2405]">
              <v:textbox>
                <w:txbxContent>
                  <w:p w:rsidR="00BF1694" w:rsidRPr="00786036" w:rsidRDefault="00BF1694" w:rsidP="00BF1694">
                    <w:pPr>
                      <w:pStyle w:val="Stopka"/>
                      <w:jc w:val="right"/>
                      <w:rPr>
                        <w:color w:val="FFFFFF"/>
                        <w:spacing w:val="60"/>
                      </w:rPr>
                    </w:pPr>
                    <w:r>
                      <w:rPr>
                        <w:color w:val="FFFFFF"/>
                        <w:spacing w:val="60"/>
                      </w:rPr>
                      <w:t>Materiały doradców metodycznych – ODN Poznań – 2019/2020</w:t>
                    </w:r>
                  </w:p>
                  <w:p w:rsidR="00BF1694" w:rsidRPr="00786036" w:rsidRDefault="00BF1694" w:rsidP="00BF1694">
                    <w:pPr>
                      <w:pStyle w:val="Nagwek"/>
                      <w:rPr>
                        <w:color w:val="FFFFFF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5485130</wp:posOffset>
              </wp:positionH>
              <wp:positionV relativeFrom="paragraph">
                <wp:posOffset>147320</wp:posOffset>
              </wp:positionV>
              <wp:extent cx="1334770" cy="274320"/>
              <wp:effectExtent l="0" t="0" r="0" b="0"/>
              <wp:wrapNone/>
              <wp:docPr id="4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477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694" w:rsidRPr="00786036" w:rsidRDefault="00BF1694" w:rsidP="00BF1694">
                          <w:pPr>
                            <w:pStyle w:val="Stopka"/>
                            <w:rPr>
                              <w:color w:val="FFFFFF"/>
                            </w:rPr>
                          </w:pPr>
                          <w:r w:rsidRPr="00786036">
                            <w:rPr>
                              <w:color w:val="FFFFFF"/>
                            </w:rPr>
                            <w:t xml:space="preserve">Strona </w:t>
                          </w:r>
                          <w:r w:rsidR="00A94D0A" w:rsidRPr="00786036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="00A94D0A" w:rsidRPr="00786036">
                            <w:fldChar w:fldCharType="separate"/>
                          </w:r>
                          <w:r w:rsidR="00092B5D" w:rsidRPr="00092B5D">
                            <w:rPr>
                              <w:noProof/>
                              <w:color w:val="FFFFFF"/>
                            </w:rPr>
                            <w:t>3</w:t>
                          </w:r>
                          <w:r w:rsidR="00A94D0A" w:rsidRPr="00786036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7" style="position:absolute;margin-left:431.9pt;margin-top:11.6pt;width:105.1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" fillcolor="#953735" stroked="f">
              <v:textbox>
                <w:txbxContent>
                  <w:p w:rsidR="00BF1694" w:rsidRPr="00786036" w:rsidRDefault="00BF1694" w:rsidP="00BF1694">
                    <w:pPr>
                      <w:pStyle w:val="Stopka"/>
                      <w:rPr>
                        <w:color w:val="FFFFFF"/>
                      </w:rPr>
                    </w:pPr>
                    <w:r w:rsidRPr="00786036">
                      <w:rPr>
                        <w:color w:val="FFFFFF"/>
                      </w:rPr>
                      <w:t xml:space="preserve">Strona </w:t>
                    </w:r>
                    <w:r w:rsidR="00A94D0A" w:rsidRPr="00786036">
                      <w:fldChar w:fldCharType="begin"/>
                    </w:r>
                    <w:r>
                      <w:instrText xml:space="preserve"> PAGE   \* MERGEFORMAT </w:instrText>
                    </w:r>
                    <w:r w:rsidR="00A94D0A" w:rsidRPr="00786036">
                      <w:fldChar w:fldCharType="separate"/>
                    </w:r>
                    <w:r w:rsidR="00092B5D" w:rsidRPr="00092B5D">
                      <w:rPr>
                        <w:noProof/>
                        <w:color w:val="FFFFFF"/>
                      </w:rPr>
                      <w:t>3</w:t>
                    </w:r>
                    <w:r w:rsidR="00A94D0A" w:rsidRPr="00786036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:rsidR="00BF1694" w:rsidRDefault="00BF1694" w:rsidP="00BF1694">
    <w:pPr>
      <w:pStyle w:val="Stopka"/>
    </w:pPr>
  </w:p>
  <w:p w:rsidR="00BF1694" w:rsidRDefault="00BF16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162" w:rsidRDefault="00162162" w:rsidP="00BF1694">
      <w:pPr>
        <w:spacing w:after="0" w:line="240" w:lineRule="auto"/>
      </w:pPr>
      <w:r>
        <w:separator/>
      </w:r>
    </w:p>
  </w:footnote>
  <w:footnote w:type="continuationSeparator" w:id="0">
    <w:p w:rsidR="00162162" w:rsidRDefault="00162162" w:rsidP="00BF1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694" w:rsidRDefault="00BF1694">
    <w:pPr>
      <w:pStyle w:val="Nagwek"/>
    </w:pPr>
    <w:r w:rsidRPr="00BF1694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-228600</wp:posOffset>
          </wp:positionV>
          <wp:extent cx="2061210" cy="670560"/>
          <wp:effectExtent l="19050" t="0" r="0" b="0"/>
          <wp:wrapSquare wrapText="bothSides"/>
          <wp:docPr id="2" name="Obraz 1" descr="C:\Users\Gabr Wojciechowska\Desktop\logo_n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 Wojciechowska\Desktop\logo_n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21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CFD"/>
    <w:rsid w:val="00026AD7"/>
    <w:rsid w:val="00051348"/>
    <w:rsid w:val="00092B5D"/>
    <w:rsid w:val="000D0790"/>
    <w:rsid w:val="000E4AC6"/>
    <w:rsid w:val="00126FDE"/>
    <w:rsid w:val="00133C45"/>
    <w:rsid w:val="001571AF"/>
    <w:rsid w:val="00162162"/>
    <w:rsid w:val="001C669B"/>
    <w:rsid w:val="002175B7"/>
    <w:rsid w:val="00227428"/>
    <w:rsid w:val="00290372"/>
    <w:rsid w:val="002F68FD"/>
    <w:rsid w:val="003B5F11"/>
    <w:rsid w:val="00472AD9"/>
    <w:rsid w:val="004F57AB"/>
    <w:rsid w:val="005347DD"/>
    <w:rsid w:val="00534DD1"/>
    <w:rsid w:val="00543594"/>
    <w:rsid w:val="00547713"/>
    <w:rsid w:val="00570C20"/>
    <w:rsid w:val="0057248A"/>
    <w:rsid w:val="005E467E"/>
    <w:rsid w:val="005F1375"/>
    <w:rsid w:val="0068498F"/>
    <w:rsid w:val="006A5761"/>
    <w:rsid w:val="006C5808"/>
    <w:rsid w:val="006E518B"/>
    <w:rsid w:val="00765ADE"/>
    <w:rsid w:val="007731AC"/>
    <w:rsid w:val="00842484"/>
    <w:rsid w:val="008B20FB"/>
    <w:rsid w:val="00924518"/>
    <w:rsid w:val="0095520B"/>
    <w:rsid w:val="00986C2C"/>
    <w:rsid w:val="00A04DE6"/>
    <w:rsid w:val="00A44513"/>
    <w:rsid w:val="00A94D0A"/>
    <w:rsid w:val="00AA3CFD"/>
    <w:rsid w:val="00B10D83"/>
    <w:rsid w:val="00B30BAA"/>
    <w:rsid w:val="00BD4209"/>
    <w:rsid w:val="00BF1694"/>
    <w:rsid w:val="00BF26C3"/>
    <w:rsid w:val="00C019DD"/>
    <w:rsid w:val="00C777C8"/>
    <w:rsid w:val="00C9201E"/>
    <w:rsid w:val="00CC5255"/>
    <w:rsid w:val="00D328D2"/>
    <w:rsid w:val="00D91A86"/>
    <w:rsid w:val="00DD1B45"/>
    <w:rsid w:val="00E21F34"/>
    <w:rsid w:val="00E9185E"/>
    <w:rsid w:val="00EA1F4F"/>
    <w:rsid w:val="00EB7614"/>
    <w:rsid w:val="00EC3B1C"/>
    <w:rsid w:val="00EF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link w:val="Styl1Znak"/>
    <w:qFormat/>
    <w:rsid w:val="002175B7"/>
    <w:pPr>
      <w:jc w:val="center"/>
    </w:pPr>
    <w:rPr>
      <w:rFonts w:ascii="Calibri" w:eastAsia="Calibri" w:hAnsi="Calibri" w:cs="Times New Roman"/>
      <w:b/>
      <w:bCs/>
    </w:rPr>
  </w:style>
  <w:style w:type="character" w:customStyle="1" w:styleId="Styl1Znak">
    <w:name w:val="Styl1 Znak"/>
    <w:basedOn w:val="Domylnaczcionkaakapitu"/>
    <w:link w:val="Styl1"/>
    <w:rsid w:val="002175B7"/>
    <w:rPr>
      <w:rFonts w:ascii="Calibri" w:eastAsia="Calibri" w:hAnsi="Calibri" w:cs="Times New Roman"/>
      <w:b/>
      <w:bCs/>
    </w:rPr>
  </w:style>
  <w:style w:type="paragraph" w:customStyle="1" w:styleId="Styl2">
    <w:name w:val="Styl2"/>
    <w:basedOn w:val="Normalny"/>
    <w:qFormat/>
    <w:rsid w:val="002175B7"/>
    <w:pPr>
      <w:jc w:val="both"/>
    </w:pPr>
    <w:rPr>
      <w:rFonts w:ascii="Calibri" w:eastAsia="Calibri" w:hAnsi="Calibri" w:cs="Times New Roman"/>
    </w:rPr>
  </w:style>
  <w:style w:type="paragraph" w:customStyle="1" w:styleId="Styl3">
    <w:name w:val="Styl3"/>
    <w:basedOn w:val="Normalny"/>
    <w:qFormat/>
    <w:rsid w:val="002175B7"/>
    <w:pPr>
      <w:jc w:val="both"/>
    </w:pPr>
    <w:rPr>
      <w:rFonts w:ascii="Calibri" w:eastAsia="Calibri" w:hAnsi="Calibri" w:cs="Times New Roman"/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CF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F1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694"/>
  </w:style>
  <w:style w:type="paragraph" w:styleId="Stopka">
    <w:name w:val="footer"/>
    <w:basedOn w:val="Normalny"/>
    <w:link w:val="StopkaZnak"/>
    <w:uiPriority w:val="99"/>
    <w:unhideWhenUsed/>
    <w:rsid w:val="00BF1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694"/>
  </w:style>
  <w:style w:type="character" w:styleId="UyteHipercze">
    <w:name w:val="FollowedHyperlink"/>
    <w:basedOn w:val="Domylnaczcionkaakapitu"/>
    <w:uiPriority w:val="99"/>
    <w:semiHidden/>
    <w:unhideWhenUsed/>
    <w:rsid w:val="008B20F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link w:val="Styl1Znak"/>
    <w:qFormat/>
    <w:rsid w:val="002175B7"/>
    <w:pPr>
      <w:jc w:val="center"/>
    </w:pPr>
    <w:rPr>
      <w:rFonts w:ascii="Calibri" w:eastAsia="Calibri" w:hAnsi="Calibri" w:cs="Times New Roman"/>
      <w:b/>
      <w:bCs/>
    </w:rPr>
  </w:style>
  <w:style w:type="character" w:customStyle="1" w:styleId="Styl1Znak">
    <w:name w:val="Styl1 Znak"/>
    <w:basedOn w:val="Domylnaczcionkaakapitu"/>
    <w:link w:val="Styl1"/>
    <w:rsid w:val="002175B7"/>
    <w:rPr>
      <w:rFonts w:ascii="Calibri" w:eastAsia="Calibri" w:hAnsi="Calibri" w:cs="Times New Roman"/>
      <w:b/>
      <w:bCs/>
    </w:rPr>
  </w:style>
  <w:style w:type="paragraph" w:customStyle="1" w:styleId="Styl2">
    <w:name w:val="Styl2"/>
    <w:basedOn w:val="Normalny"/>
    <w:qFormat/>
    <w:rsid w:val="002175B7"/>
    <w:pPr>
      <w:jc w:val="both"/>
    </w:pPr>
    <w:rPr>
      <w:rFonts w:ascii="Calibri" w:eastAsia="Calibri" w:hAnsi="Calibri" w:cs="Times New Roman"/>
    </w:rPr>
  </w:style>
  <w:style w:type="paragraph" w:customStyle="1" w:styleId="Styl3">
    <w:name w:val="Styl3"/>
    <w:basedOn w:val="Normalny"/>
    <w:qFormat/>
    <w:rsid w:val="002175B7"/>
    <w:pPr>
      <w:jc w:val="both"/>
    </w:pPr>
    <w:rPr>
      <w:rFonts w:ascii="Calibri" w:eastAsia="Calibri" w:hAnsi="Calibri" w:cs="Times New Roman"/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CF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F1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694"/>
  </w:style>
  <w:style w:type="paragraph" w:styleId="Stopka">
    <w:name w:val="footer"/>
    <w:basedOn w:val="Normalny"/>
    <w:link w:val="StopkaZnak"/>
    <w:uiPriority w:val="99"/>
    <w:unhideWhenUsed/>
    <w:rsid w:val="00BF1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694"/>
  </w:style>
  <w:style w:type="character" w:styleId="UyteHipercze">
    <w:name w:val="FollowedHyperlink"/>
    <w:basedOn w:val="Domylnaczcionkaakapitu"/>
    <w:uiPriority w:val="99"/>
    <w:semiHidden/>
    <w:unhideWhenUsed/>
    <w:rsid w:val="008B20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earningapps.org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learningapps.org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earningapps.org/1139120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learningapps.org/10932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learningapps.org/70631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createApp.php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doradca.nowak@odn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63B37-6FFB-4899-A48B-AD2997893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none2</dc:creator>
  <cp:lastModifiedBy>Gabr Wojciechowska</cp:lastModifiedBy>
  <cp:revision>2</cp:revision>
  <cp:lastPrinted>2020-04-28T21:16:00Z</cp:lastPrinted>
  <dcterms:created xsi:type="dcterms:W3CDTF">2020-04-29T05:58:00Z</dcterms:created>
  <dcterms:modified xsi:type="dcterms:W3CDTF">2020-04-29T05:58:00Z</dcterms:modified>
</cp:coreProperties>
</file>